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312EE8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711DB">
        <w:rPr>
          <w:rFonts w:ascii="Times New Roman" w:eastAsia="Times New Roman" w:hAnsi="Times New Roman" w:cs="Times New Roman"/>
          <w:b/>
          <w:bCs/>
          <w:sz w:val="28"/>
          <w:szCs w:val="28"/>
        </w:rPr>
        <w:t>04 апреля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 №</w:t>
      </w:r>
      <w:r w:rsidR="003711DB">
        <w:rPr>
          <w:rFonts w:ascii="Times New Roman" w:eastAsia="Times New Roman" w:hAnsi="Times New Roman" w:cs="Times New Roman"/>
          <w:b/>
          <w:bCs/>
          <w:sz w:val="28"/>
          <w:szCs w:val="28"/>
        </w:rPr>
        <w:t>4/22-82</w:t>
      </w:r>
      <w:bookmarkStart w:id="0" w:name="_GoBack"/>
      <w:bookmarkEnd w:id="0"/>
      <w:r w:rsidR="007E4A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12EE8">
        <w:rPr>
          <w:rFonts w:ascii="Times New Roman" w:hAnsi="Times New Roman" w:cs="Times New Roman"/>
          <w:b/>
          <w:sz w:val="28"/>
          <w:szCs w:val="28"/>
        </w:rPr>
        <w:t>Верхняя Чернавка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375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31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Верхнечернавского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1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1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31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2EE8" w:rsidRPr="003758DE">
        <w:rPr>
          <w:rFonts w:ascii="Times New Roman" w:hAnsi="Times New Roman" w:cs="Times New Roman"/>
          <w:sz w:val="28"/>
          <w:szCs w:val="28"/>
        </w:rPr>
        <w:t>от 14.11.2017 года № 4/16-5</w:t>
      </w:r>
      <w:r w:rsidR="00312EE8">
        <w:rPr>
          <w:rFonts w:ascii="Times New Roman" w:hAnsi="Times New Roman" w:cs="Times New Roman"/>
          <w:sz w:val="28"/>
          <w:szCs w:val="28"/>
        </w:rPr>
        <w:t>8</w:t>
      </w:r>
      <w:r w:rsidR="00312EE8" w:rsidRPr="003758DE">
        <w:rPr>
          <w:rFonts w:ascii="Times New Roman" w:hAnsi="Times New Roman" w:cs="Times New Roman"/>
          <w:sz w:val="28"/>
          <w:szCs w:val="28"/>
        </w:rPr>
        <w:t xml:space="preserve"> «</w:t>
      </w:r>
      <w:r w:rsidR="00312EE8"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 w:rsidR="00312EE8" w:rsidRPr="003758DE">
        <w:rPr>
          <w:rFonts w:ascii="Times New Roman" w:hAnsi="Times New Roman" w:cs="Times New Roman"/>
          <w:sz w:val="28"/>
          <w:szCs w:val="28"/>
        </w:rPr>
        <w:t>»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F16E9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</w:t>
      </w:r>
      <w:r w:rsidR="00E9413D">
        <w:rPr>
          <w:rStyle w:val="FontStyle25"/>
          <w:sz w:val="28"/>
          <w:szCs w:val="28"/>
        </w:rPr>
        <w:t>используемого налогоплательщиком</w:t>
      </w:r>
      <w:r w:rsidRPr="003758DE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 xml:space="preserve">Налоговая льгота, установленная подпунктом 6.2 пункта 6 настоящего решения, предоставляется в размере 50% от </w:t>
      </w:r>
      <w:r w:rsidR="00E9413D">
        <w:rPr>
          <w:rStyle w:val="FontStyle25"/>
          <w:sz w:val="28"/>
          <w:szCs w:val="28"/>
        </w:rPr>
        <w:t xml:space="preserve">подлежащей уплате налогоплательщиком суммы </w:t>
      </w:r>
      <w:r w:rsidR="00D64225" w:rsidRPr="003758DE">
        <w:rPr>
          <w:rStyle w:val="FontStyle25"/>
          <w:sz w:val="28"/>
          <w:szCs w:val="28"/>
        </w:rPr>
        <w:t>налога на имущество физических лиц в отношении имущества, построенного на земельном участке, предоставленного в собственность подобъекты индивидуального жилищного строительства, дачного строительства,</w:t>
      </w:r>
      <w:r w:rsidR="00BF16E9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312E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Верхнечернавского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31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31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О.В.Рыжкова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2C" w:rsidRDefault="00F5532C" w:rsidP="006E5458">
      <w:pPr>
        <w:spacing w:line="240" w:lineRule="auto"/>
      </w:pPr>
      <w:r>
        <w:separator/>
      </w:r>
    </w:p>
  </w:endnote>
  <w:endnote w:type="continuationSeparator" w:id="1">
    <w:p w:rsidR="00F5532C" w:rsidRDefault="00F5532C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267D16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BF16E9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2C" w:rsidRDefault="00F5532C" w:rsidP="006E5458">
      <w:pPr>
        <w:spacing w:line="240" w:lineRule="auto"/>
      </w:pPr>
      <w:r>
        <w:separator/>
      </w:r>
    </w:p>
  </w:footnote>
  <w:footnote w:type="continuationSeparator" w:id="1">
    <w:p w:rsidR="00F5532C" w:rsidRDefault="00F5532C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0B1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67D16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2EE8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11DB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4566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4A78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16E9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13D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532C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4008-C93D-4436-BEDF-F8843D1F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35</cp:revision>
  <cp:lastPrinted>2018-04-04T11:28:00Z</cp:lastPrinted>
  <dcterms:created xsi:type="dcterms:W3CDTF">2014-10-10T07:09:00Z</dcterms:created>
  <dcterms:modified xsi:type="dcterms:W3CDTF">2018-04-04T11:29:00Z</dcterms:modified>
</cp:coreProperties>
</file>